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28F9" w:rsidRPr="00056BDB" w:rsidRDefault="00D208FE" w:rsidP="008D7C9A">
      <w:pPr>
        <w:pStyle w:val="GvdeA"/>
        <w:jc w:val="both"/>
        <w:rPr>
          <w:rFonts w:ascii="Arial" w:hAnsi="Arial" w:cs="Arial"/>
          <w:b/>
          <w:color w:val="auto"/>
          <w:sz w:val="32"/>
          <w:szCs w:val="24"/>
        </w:rPr>
      </w:pPr>
      <w:r>
        <w:rPr>
          <w:rFonts w:ascii="Arial" w:hAnsi="Arial" w:cs="Arial"/>
          <w:b/>
          <w:color w:val="auto"/>
          <w:sz w:val="32"/>
          <w:szCs w:val="24"/>
        </w:rPr>
        <w:t xml:space="preserve">E- Ticarette bir </w:t>
      </w:r>
      <w:r w:rsidR="00C80469">
        <w:rPr>
          <w:rFonts w:ascii="Arial" w:hAnsi="Arial" w:cs="Arial"/>
          <w:b/>
          <w:color w:val="auto"/>
          <w:sz w:val="32"/>
          <w:szCs w:val="24"/>
        </w:rPr>
        <w:t>örnek</w:t>
      </w:r>
      <w:r>
        <w:rPr>
          <w:rFonts w:ascii="Arial" w:hAnsi="Arial" w:cs="Arial"/>
          <w:b/>
          <w:color w:val="auto"/>
          <w:sz w:val="32"/>
          <w:szCs w:val="24"/>
        </w:rPr>
        <w:t xml:space="preserve"> daha Sakaryalı firmalara anlatıldı: Alibaba.com</w:t>
      </w:r>
    </w:p>
    <w:p w:rsidR="008D0686" w:rsidRPr="00575FBF" w:rsidRDefault="00026B79" w:rsidP="008D7C9A">
      <w:pPr>
        <w:pStyle w:val="GvdeA"/>
        <w:jc w:val="both"/>
        <w:rPr>
          <w:rFonts w:ascii="Arial" w:hAnsi="Arial" w:cs="Arial"/>
          <w:color w:val="auto"/>
          <w:sz w:val="24"/>
          <w:szCs w:val="24"/>
        </w:rPr>
      </w:pPr>
      <w:r w:rsidRPr="00575FBF">
        <w:rPr>
          <w:rFonts w:ascii="Arial" w:hAnsi="Arial" w:cs="Arial"/>
          <w:color w:val="auto"/>
          <w:sz w:val="24"/>
          <w:szCs w:val="24"/>
        </w:rPr>
        <w:t xml:space="preserve">Sakarya Ticaret ve Sanayi Odası (SATSO), </w:t>
      </w:r>
      <w:hyperlink r:id="rId6" w:history="1">
        <w:r w:rsidR="00823D35" w:rsidRPr="00575FBF">
          <w:rPr>
            <w:rStyle w:val="Hyperlink0"/>
            <w:rFonts w:ascii="Arial" w:hAnsi="Arial" w:cs="Arial"/>
            <w:color w:val="auto"/>
            <w:sz w:val="24"/>
            <w:szCs w:val="24"/>
            <w:u w:val="none"/>
          </w:rPr>
          <w:t>A</w:t>
        </w:r>
        <w:r w:rsidRPr="00575FBF">
          <w:rPr>
            <w:rStyle w:val="Hyperlink0"/>
            <w:rFonts w:ascii="Arial" w:hAnsi="Arial" w:cs="Arial"/>
            <w:color w:val="auto"/>
            <w:sz w:val="24"/>
            <w:szCs w:val="24"/>
            <w:u w:val="none"/>
          </w:rPr>
          <w:t>libaba.com</w:t>
        </w:r>
      </w:hyperlink>
      <w:r w:rsidRPr="00575FBF">
        <w:rPr>
          <w:rFonts w:ascii="Arial" w:hAnsi="Arial" w:cs="Arial"/>
          <w:color w:val="auto"/>
          <w:sz w:val="24"/>
          <w:szCs w:val="24"/>
        </w:rPr>
        <w:t xml:space="preserve"> ve Saka</w:t>
      </w:r>
      <w:r w:rsidR="008D7C9A" w:rsidRPr="00575FBF">
        <w:rPr>
          <w:rFonts w:ascii="Arial" w:hAnsi="Arial" w:cs="Arial"/>
          <w:color w:val="auto"/>
          <w:sz w:val="24"/>
          <w:szCs w:val="24"/>
        </w:rPr>
        <w:t xml:space="preserve">rya Üniversitesi işbirliği ile </w:t>
      </w:r>
      <w:r w:rsidRPr="00575FBF">
        <w:rPr>
          <w:rFonts w:ascii="Arial" w:hAnsi="Arial" w:cs="Arial"/>
          <w:color w:val="auto"/>
          <w:sz w:val="24"/>
          <w:szCs w:val="24"/>
        </w:rPr>
        <w:t>“Alibaba.com ile E-Ticaret”</w:t>
      </w:r>
      <w:r w:rsidR="00351754" w:rsidRPr="00575FBF">
        <w:rPr>
          <w:rFonts w:ascii="Arial" w:hAnsi="Arial" w:cs="Arial"/>
          <w:color w:val="auto"/>
          <w:sz w:val="24"/>
          <w:szCs w:val="24"/>
        </w:rPr>
        <w:t xml:space="preserve"> konulu bir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 seminer programı gerçekleştirildi. </w:t>
      </w:r>
    </w:p>
    <w:p w:rsidR="008D0686" w:rsidRPr="00575FBF" w:rsidRDefault="00026B79" w:rsidP="008D7C9A">
      <w:pPr>
        <w:pStyle w:val="GvdeA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575FBF">
        <w:rPr>
          <w:rFonts w:ascii="Arial" w:hAnsi="Arial" w:cs="Arial"/>
          <w:color w:val="auto"/>
          <w:sz w:val="24"/>
          <w:szCs w:val="24"/>
        </w:rPr>
        <w:t xml:space="preserve">SATSO Ali Coşkun Konferans Salonu’nda gerçekleştirilen seminere SATSO Yönetim Kurulu Başka A. Akgün Altuğ, </w:t>
      </w:r>
      <w:r w:rsidR="009E0F6E">
        <w:rPr>
          <w:rFonts w:ascii="Arial" w:hAnsi="Arial" w:cs="Arial"/>
          <w:color w:val="auto"/>
          <w:sz w:val="24"/>
          <w:szCs w:val="24"/>
        </w:rPr>
        <w:t xml:space="preserve">SATSO Meclis Başkan Yardımcısı Necmettin Kırık, </w:t>
      </w:r>
      <w:bookmarkStart w:id="0" w:name="_GoBack"/>
      <w:bookmarkEnd w:id="0"/>
      <w:r w:rsidR="005C56D0" w:rsidRPr="00575FBF">
        <w:rPr>
          <w:rFonts w:ascii="Arial" w:hAnsi="Arial" w:cs="Arial"/>
          <w:color w:val="auto"/>
          <w:sz w:val="24"/>
          <w:szCs w:val="24"/>
        </w:rPr>
        <w:t xml:space="preserve">Yönetim Kurulu Sayman Üyesi Doğan Çatalbaş, </w:t>
      </w:r>
      <w:r w:rsidR="00081239" w:rsidRPr="00575FBF">
        <w:rPr>
          <w:rFonts w:ascii="Arial" w:hAnsi="Arial" w:cs="Arial"/>
          <w:bCs/>
          <w:color w:val="auto"/>
          <w:sz w:val="24"/>
          <w:szCs w:val="24"/>
        </w:rPr>
        <w:t xml:space="preserve">Sakarya </w:t>
      </w:r>
      <w:r w:rsidR="00081239" w:rsidRPr="00575FBF">
        <w:rPr>
          <w:rFonts w:ascii="Arial" w:hAnsi="Arial" w:cs="Arial"/>
          <w:bCs/>
          <w:color w:val="auto"/>
          <w:sz w:val="24"/>
          <w:szCs w:val="24"/>
          <w:lang w:val="de-DE"/>
        </w:rPr>
        <w:t>Ü</w:t>
      </w:r>
      <w:r w:rsidR="00081239" w:rsidRPr="00575FBF">
        <w:rPr>
          <w:rFonts w:ascii="Arial" w:hAnsi="Arial" w:cs="Arial"/>
          <w:bCs/>
          <w:color w:val="auto"/>
          <w:sz w:val="24"/>
          <w:szCs w:val="24"/>
        </w:rPr>
        <w:t>niversitesi Uluslararası Ticaret B</w:t>
      </w:r>
      <w:r w:rsidR="00081239" w:rsidRPr="00575FBF">
        <w:rPr>
          <w:rFonts w:ascii="Arial" w:hAnsi="Arial" w:cs="Arial"/>
          <w:bCs/>
          <w:color w:val="auto"/>
          <w:sz w:val="24"/>
          <w:szCs w:val="24"/>
          <w:lang w:val="sv-SE"/>
        </w:rPr>
        <w:t>ö</w:t>
      </w:r>
      <w:r w:rsidR="00081239" w:rsidRPr="00575FBF">
        <w:rPr>
          <w:rFonts w:ascii="Arial" w:hAnsi="Arial" w:cs="Arial"/>
          <w:bCs/>
          <w:color w:val="auto"/>
          <w:sz w:val="24"/>
          <w:szCs w:val="24"/>
        </w:rPr>
        <w:t>lü</w:t>
      </w:r>
      <w:r w:rsidR="00081239" w:rsidRPr="00575FBF">
        <w:rPr>
          <w:rFonts w:ascii="Arial" w:hAnsi="Arial" w:cs="Arial"/>
          <w:bCs/>
          <w:color w:val="auto"/>
          <w:sz w:val="24"/>
          <w:szCs w:val="24"/>
          <w:lang w:val="de-DE"/>
        </w:rPr>
        <w:t>mü Ba</w:t>
      </w:r>
      <w:r w:rsidR="00081239" w:rsidRPr="00575FBF">
        <w:rPr>
          <w:rFonts w:ascii="Arial" w:hAnsi="Arial" w:cs="Arial"/>
          <w:bCs/>
          <w:color w:val="auto"/>
          <w:sz w:val="24"/>
          <w:szCs w:val="24"/>
        </w:rPr>
        <w:t xml:space="preserve">şkanı </w:t>
      </w:r>
      <w:r w:rsidR="009E0F6E">
        <w:rPr>
          <w:rFonts w:ascii="Arial" w:hAnsi="Arial" w:cs="Arial"/>
          <w:bCs/>
          <w:color w:val="auto"/>
          <w:sz w:val="24"/>
          <w:szCs w:val="24"/>
        </w:rPr>
        <w:t xml:space="preserve">Doç Dr. </w:t>
      </w:r>
      <w:r w:rsidR="00081239" w:rsidRPr="00575FBF">
        <w:rPr>
          <w:rFonts w:ascii="Arial" w:hAnsi="Arial" w:cs="Arial"/>
          <w:bCs/>
          <w:color w:val="auto"/>
          <w:sz w:val="24"/>
          <w:szCs w:val="24"/>
        </w:rPr>
        <w:t>Hakan Tunahan,</w:t>
      </w:r>
      <w:r w:rsidR="00081239" w:rsidRPr="00575FBF">
        <w:rPr>
          <w:rFonts w:ascii="Arial" w:hAnsi="Arial" w:cs="Arial"/>
          <w:color w:val="auto"/>
          <w:sz w:val="24"/>
          <w:szCs w:val="24"/>
        </w:rPr>
        <w:t xml:space="preserve"> </w:t>
      </w:r>
      <w:r w:rsidR="00576B7E" w:rsidRPr="00575FBF">
        <w:rPr>
          <w:rStyle w:val="Hyperlink1"/>
          <w:rFonts w:ascii="Arial" w:hAnsi="Arial" w:cs="Arial"/>
          <w:b w:val="0"/>
          <w:color w:val="auto"/>
          <w:sz w:val="24"/>
          <w:szCs w:val="24"/>
          <w:u w:val="none"/>
        </w:rPr>
        <w:t>Alibaba.com</w:t>
      </w:r>
      <w:r w:rsidR="00576B7E" w:rsidRPr="00575FBF">
        <w:rPr>
          <w:rFonts w:ascii="Arial" w:hAnsi="Arial" w:cs="Arial"/>
          <w:bCs/>
          <w:color w:val="auto"/>
          <w:sz w:val="24"/>
          <w:szCs w:val="24"/>
        </w:rPr>
        <w:t xml:space="preserve"> Türkiye Temsilcisi Emrah Alp Cora</w:t>
      </w:r>
      <w:r w:rsidR="005C56D0" w:rsidRPr="00575FBF">
        <w:rPr>
          <w:rFonts w:ascii="Arial" w:hAnsi="Arial" w:cs="Arial"/>
          <w:bCs/>
          <w:color w:val="auto"/>
          <w:sz w:val="24"/>
          <w:szCs w:val="24"/>
        </w:rPr>
        <w:t xml:space="preserve">, </w:t>
      </w:r>
      <w:r w:rsidR="00081239" w:rsidRPr="00575FBF">
        <w:rPr>
          <w:rFonts w:ascii="Arial" w:hAnsi="Arial" w:cs="Arial"/>
          <w:bCs/>
          <w:color w:val="auto"/>
          <w:sz w:val="24"/>
          <w:szCs w:val="24"/>
        </w:rPr>
        <w:t xml:space="preserve">Başoğlu Karavan Yönetim Kurulu Başkanı Engin Başoğlu, 24. Dönem İstanbul Milletvekili Faik Tunay, </w:t>
      </w:r>
      <w:r w:rsidRPr="00575FBF">
        <w:rPr>
          <w:rFonts w:ascii="Arial" w:hAnsi="Arial" w:cs="Arial"/>
          <w:color w:val="auto"/>
          <w:sz w:val="24"/>
          <w:szCs w:val="24"/>
        </w:rPr>
        <w:t>SATSO Meclis üye</w:t>
      </w:r>
      <w:r w:rsidR="00215980" w:rsidRPr="00575FBF">
        <w:rPr>
          <w:rFonts w:ascii="Arial" w:hAnsi="Arial" w:cs="Arial"/>
          <w:color w:val="auto"/>
          <w:sz w:val="24"/>
          <w:szCs w:val="24"/>
        </w:rPr>
        <w:t xml:space="preserve">leri, </w:t>
      </w:r>
      <w:r w:rsidR="00081239" w:rsidRPr="00575FBF">
        <w:rPr>
          <w:rFonts w:ascii="Arial" w:hAnsi="Arial" w:cs="Arial"/>
          <w:color w:val="auto"/>
          <w:sz w:val="24"/>
          <w:szCs w:val="24"/>
        </w:rPr>
        <w:t xml:space="preserve">üye </w:t>
      </w:r>
      <w:r w:rsidRPr="00575FBF">
        <w:rPr>
          <w:rFonts w:ascii="Arial" w:hAnsi="Arial" w:cs="Arial"/>
          <w:color w:val="auto"/>
          <w:sz w:val="24"/>
          <w:szCs w:val="24"/>
        </w:rPr>
        <w:t>firma temsilcileri ile çok sayıda ilgili iştirak etti.</w:t>
      </w:r>
    </w:p>
    <w:p w:rsidR="008D0686" w:rsidRPr="00575FBF" w:rsidRDefault="00026B79" w:rsidP="008D7C9A">
      <w:pPr>
        <w:pStyle w:val="GvdeA"/>
        <w:jc w:val="both"/>
        <w:rPr>
          <w:rFonts w:ascii="Arial" w:hAnsi="Arial" w:cs="Arial"/>
          <w:color w:val="auto"/>
          <w:sz w:val="24"/>
          <w:szCs w:val="24"/>
        </w:rPr>
      </w:pPr>
      <w:r w:rsidRPr="00575FBF">
        <w:rPr>
          <w:rFonts w:ascii="Arial" w:hAnsi="Arial" w:cs="Arial"/>
          <w:color w:val="auto"/>
          <w:sz w:val="24"/>
          <w:szCs w:val="24"/>
        </w:rPr>
        <w:t xml:space="preserve">Programın açılış konuşmasını gerçekleştiren </w:t>
      </w:r>
      <w:r w:rsidR="000C7516" w:rsidRPr="00575FBF">
        <w:rPr>
          <w:rFonts w:ascii="Arial" w:hAnsi="Arial" w:cs="Arial"/>
          <w:b/>
          <w:bCs/>
          <w:color w:val="auto"/>
          <w:sz w:val="24"/>
          <w:szCs w:val="24"/>
        </w:rPr>
        <w:t>SATSO</w:t>
      </w:r>
      <w:r w:rsidRPr="00575FBF">
        <w:rPr>
          <w:rFonts w:ascii="Arial" w:hAnsi="Arial" w:cs="Arial"/>
          <w:b/>
          <w:bCs/>
          <w:color w:val="auto"/>
          <w:sz w:val="24"/>
          <w:szCs w:val="24"/>
        </w:rPr>
        <w:t xml:space="preserve"> Yönetim Kurulu Başkanı A. Akgün Altuğ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, “Biz </w:t>
      </w:r>
      <w:r w:rsidR="0059759B" w:rsidRPr="00575FBF">
        <w:rPr>
          <w:rFonts w:ascii="Arial" w:hAnsi="Arial" w:cs="Arial"/>
          <w:color w:val="auto"/>
          <w:sz w:val="24"/>
          <w:szCs w:val="24"/>
        </w:rPr>
        <w:t xml:space="preserve">ekonomide ciddi hedefleri olan bir </w:t>
      </w:r>
      <w:r w:rsidR="00FD2041">
        <w:rPr>
          <w:rFonts w:ascii="Arial" w:hAnsi="Arial" w:cs="Arial"/>
          <w:color w:val="auto"/>
          <w:sz w:val="24"/>
          <w:szCs w:val="24"/>
        </w:rPr>
        <w:t>kentiz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. 2023 yılına kadar hedefimiz, ihracatta 10 milyar dolara ulaşmak. Üyelerimize ihracatı anlatıp, onları ihracatçı yapmak gibi bir </w:t>
      </w:r>
      <w:r w:rsidR="00036C2F" w:rsidRPr="00575FBF">
        <w:rPr>
          <w:rFonts w:ascii="Arial" w:hAnsi="Arial" w:cs="Arial"/>
          <w:color w:val="auto"/>
          <w:sz w:val="24"/>
          <w:szCs w:val="24"/>
        </w:rPr>
        <w:t xml:space="preserve">süreklilik arz eden bir hedefimiz </w:t>
      </w:r>
      <w:r w:rsidR="00A6515E" w:rsidRPr="00575FBF">
        <w:rPr>
          <w:rFonts w:ascii="Arial" w:hAnsi="Arial" w:cs="Arial"/>
          <w:color w:val="auto"/>
          <w:sz w:val="24"/>
          <w:szCs w:val="24"/>
        </w:rPr>
        <w:t>var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. Bunu tetiklemek adına, </w:t>
      </w:r>
      <w:r w:rsidR="005B4B9F">
        <w:rPr>
          <w:rFonts w:ascii="Arial" w:hAnsi="Arial" w:cs="Arial"/>
          <w:color w:val="auto"/>
          <w:sz w:val="24"/>
          <w:szCs w:val="24"/>
        </w:rPr>
        <w:t>O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damızda </w:t>
      </w:r>
      <w:r w:rsidR="000D4B17" w:rsidRPr="00575FBF">
        <w:rPr>
          <w:rFonts w:ascii="Arial" w:hAnsi="Arial" w:cs="Arial"/>
          <w:color w:val="auto"/>
          <w:sz w:val="24"/>
          <w:szCs w:val="24"/>
        </w:rPr>
        <w:t xml:space="preserve">üyelerimizi </w:t>
      </w:r>
      <w:r w:rsidR="006A6CAB" w:rsidRPr="00575FBF">
        <w:rPr>
          <w:rFonts w:ascii="Arial" w:hAnsi="Arial" w:cs="Arial"/>
          <w:color w:val="auto"/>
          <w:sz w:val="24"/>
          <w:szCs w:val="24"/>
        </w:rPr>
        <w:t>ihra</w:t>
      </w:r>
      <w:r w:rsidR="000D4B17" w:rsidRPr="00575FBF">
        <w:rPr>
          <w:rFonts w:ascii="Arial" w:hAnsi="Arial" w:cs="Arial"/>
          <w:color w:val="auto"/>
          <w:sz w:val="24"/>
          <w:szCs w:val="24"/>
        </w:rPr>
        <w:t xml:space="preserve">cata teşvik edecek 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seminer ve organizasyonları gerçekleştiriyor olmaktan büyük memnuniyet duyuyoruz. İhracat son yıllarda ülkemizde büyük önem kazandı. İhracat rakamlarını daha da artırarak, </w:t>
      </w:r>
      <w:r w:rsidR="003B23B8" w:rsidRPr="00575FBF">
        <w:rPr>
          <w:rFonts w:ascii="Arial" w:hAnsi="Arial" w:cs="Arial"/>
          <w:color w:val="auto"/>
          <w:sz w:val="24"/>
          <w:szCs w:val="24"/>
        </w:rPr>
        <w:t xml:space="preserve">bu konuda </w:t>
      </w:r>
      <w:r w:rsidRPr="00575FBF">
        <w:rPr>
          <w:rFonts w:ascii="Arial" w:hAnsi="Arial" w:cs="Arial"/>
          <w:color w:val="auto"/>
          <w:sz w:val="24"/>
          <w:szCs w:val="24"/>
        </w:rPr>
        <w:t>ileri noktalara ulaşmayı temenni ediyorum.” ifadelerini kullandı.</w:t>
      </w:r>
    </w:p>
    <w:p w:rsidR="008D0686" w:rsidRPr="00575FBF" w:rsidRDefault="00E3437D" w:rsidP="008D7C9A">
      <w:pPr>
        <w:pStyle w:val="GvdeA"/>
        <w:jc w:val="both"/>
        <w:rPr>
          <w:rFonts w:ascii="Arial" w:hAnsi="Arial" w:cs="Arial"/>
          <w:color w:val="auto"/>
          <w:sz w:val="24"/>
          <w:szCs w:val="24"/>
        </w:rPr>
      </w:pPr>
      <w:hyperlink r:id="rId7" w:history="1">
        <w:r w:rsidR="00026B79" w:rsidRPr="00575FBF">
          <w:rPr>
            <w:rStyle w:val="Hyperlink1"/>
            <w:rFonts w:ascii="Arial" w:hAnsi="Arial" w:cs="Arial"/>
            <w:color w:val="auto"/>
            <w:sz w:val="24"/>
            <w:szCs w:val="24"/>
            <w:u w:val="none"/>
          </w:rPr>
          <w:t>Alibaba.com</w:t>
        </w:r>
      </w:hyperlink>
      <w:r w:rsidR="00026B79" w:rsidRPr="00575FBF">
        <w:rPr>
          <w:rFonts w:ascii="Arial" w:hAnsi="Arial" w:cs="Arial"/>
          <w:b/>
          <w:bCs/>
          <w:color w:val="auto"/>
          <w:sz w:val="24"/>
          <w:szCs w:val="24"/>
        </w:rPr>
        <w:t xml:space="preserve"> Türkiye Temsilcisi Emrah Alp Cora</w:t>
      </w:r>
      <w:r w:rsidR="00026B79" w:rsidRPr="00575FBF">
        <w:rPr>
          <w:rFonts w:ascii="Arial" w:hAnsi="Arial" w:cs="Arial"/>
          <w:color w:val="auto"/>
          <w:sz w:val="24"/>
          <w:szCs w:val="24"/>
        </w:rPr>
        <w:t xml:space="preserve">, </w:t>
      </w:r>
      <w:hyperlink r:id="rId8" w:history="1">
        <w:r w:rsidR="00026B79" w:rsidRPr="00575FBF">
          <w:rPr>
            <w:rStyle w:val="Hyperlink0"/>
            <w:rFonts w:ascii="Arial" w:hAnsi="Arial" w:cs="Arial"/>
            <w:color w:val="auto"/>
            <w:sz w:val="24"/>
            <w:szCs w:val="24"/>
            <w:u w:val="none"/>
          </w:rPr>
          <w:t>Alibaba.com</w:t>
        </w:r>
      </w:hyperlink>
      <w:r w:rsidR="00AF2579" w:rsidRPr="00575FBF">
        <w:rPr>
          <w:rFonts w:ascii="Arial" w:hAnsi="Arial" w:cs="Arial"/>
          <w:color w:val="auto"/>
          <w:sz w:val="24"/>
          <w:szCs w:val="24"/>
        </w:rPr>
        <w:t>'un tarihçesi, ticaret modeli</w:t>
      </w:r>
      <w:r w:rsidR="00026B79" w:rsidRPr="00575FBF">
        <w:rPr>
          <w:rFonts w:ascii="Arial" w:hAnsi="Arial" w:cs="Arial"/>
          <w:color w:val="auto"/>
          <w:sz w:val="24"/>
          <w:szCs w:val="24"/>
        </w:rPr>
        <w:t>, ihracatta yeni pazarlara n</w:t>
      </w:r>
      <w:r w:rsidR="00AF2579" w:rsidRPr="00575FBF">
        <w:rPr>
          <w:rFonts w:ascii="Arial" w:hAnsi="Arial" w:cs="Arial"/>
          <w:color w:val="auto"/>
          <w:sz w:val="24"/>
          <w:szCs w:val="24"/>
        </w:rPr>
        <w:t xml:space="preserve">asıl ulaşılabileceğine gibi konulara </w:t>
      </w:r>
      <w:r w:rsidR="000F1F04" w:rsidRPr="00575FBF">
        <w:rPr>
          <w:rFonts w:ascii="Arial" w:hAnsi="Arial" w:cs="Arial"/>
          <w:color w:val="auto"/>
          <w:sz w:val="24"/>
          <w:szCs w:val="24"/>
        </w:rPr>
        <w:t>değindiği konuşmasında</w:t>
      </w:r>
      <w:r w:rsidR="00026B79" w:rsidRPr="00575FBF">
        <w:rPr>
          <w:rFonts w:ascii="Arial" w:hAnsi="Arial" w:cs="Arial"/>
          <w:color w:val="auto"/>
          <w:sz w:val="24"/>
          <w:szCs w:val="24"/>
        </w:rPr>
        <w:t>, “</w:t>
      </w:r>
      <w:r w:rsidR="003355AD" w:rsidRPr="00575FBF">
        <w:rPr>
          <w:rFonts w:ascii="Arial" w:hAnsi="Arial" w:cs="Arial"/>
          <w:color w:val="auto"/>
          <w:sz w:val="24"/>
          <w:szCs w:val="24"/>
        </w:rPr>
        <w:t>E-</w:t>
      </w:r>
      <w:r w:rsidR="00571342" w:rsidRPr="00575FBF">
        <w:rPr>
          <w:rFonts w:ascii="Arial" w:hAnsi="Arial" w:cs="Arial"/>
          <w:color w:val="auto"/>
          <w:sz w:val="24"/>
          <w:szCs w:val="24"/>
        </w:rPr>
        <w:t>T</w:t>
      </w:r>
      <w:r w:rsidR="00026B79" w:rsidRPr="00575FBF">
        <w:rPr>
          <w:rFonts w:ascii="Arial" w:hAnsi="Arial" w:cs="Arial"/>
          <w:color w:val="auto"/>
          <w:sz w:val="24"/>
          <w:szCs w:val="24"/>
        </w:rPr>
        <w:t>icaret’in en önemli unsuru, 7/24 aktif olarak ticaret yapılabiliyor olmasıdır. E-Ticaret’i normal ticaretten ayıran tek fonksiyon, talebi elektronik ortamdan alması sebebiyle başına -e gelmesi</w:t>
      </w:r>
      <w:r w:rsidR="00C95832" w:rsidRPr="00575FBF">
        <w:rPr>
          <w:rFonts w:ascii="Arial" w:hAnsi="Arial" w:cs="Arial"/>
          <w:color w:val="auto"/>
          <w:sz w:val="24"/>
          <w:szCs w:val="24"/>
        </w:rPr>
        <w:t>dir</w:t>
      </w:r>
      <w:r w:rsidR="00026B79" w:rsidRPr="00575FBF">
        <w:rPr>
          <w:rFonts w:ascii="Arial" w:hAnsi="Arial" w:cs="Arial"/>
          <w:color w:val="auto"/>
          <w:sz w:val="24"/>
          <w:szCs w:val="24"/>
        </w:rPr>
        <w:t>. E-ticaret, Türkiye’de artıyor fakat olması gereken yerde</w:t>
      </w:r>
      <w:r w:rsidR="00C404A1" w:rsidRPr="00575FBF">
        <w:rPr>
          <w:rFonts w:ascii="Arial" w:hAnsi="Arial" w:cs="Arial"/>
          <w:color w:val="auto"/>
          <w:sz w:val="24"/>
          <w:szCs w:val="24"/>
        </w:rPr>
        <w:t xml:space="preserve"> henüz</w:t>
      </w:r>
      <w:r w:rsidR="00C354FA" w:rsidRPr="00575FBF">
        <w:rPr>
          <w:rFonts w:ascii="Arial" w:hAnsi="Arial" w:cs="Arial"/>
          <w:color w:val="auto"/>
          <w:sz w:val="24"/>
          <w:szCs w:val="24"/>
        </w:rPr>
        <w:t xml:space="preserve"> değil. </w:t>
      </w:r>
      <w:r w:rsidR="00026B79" w:rsidRPr="00575FBF">
        <w:rPr>
          <w:rFonts w:ascii="Arial" w:hAnsi="Arial" w:cs="Arial"/>
          <w:color w:val="auto"/>
          <w:sz w:val="24"/>
          <w:szCs w:val="24"/>
        </w:rPr>
        <w:t>Rakip ülkeler, bize göre çok daha geniş</w:t>
      </w:r>
      <w:r w:rsidR="008D0291" w:rsidRPr="00575FBF">
        <w:rPr>
          <w:rFonts w:ascii="Arial" w:hAnsi="Arial" w:cs="Arial"/>
          <w:color w:val="auto"/>
          <w:sz w:val="24"/>
          <w:szCs w:val="24"/>
        </w:rPr>
        <w:t xml:space="preserve"> bir ihracat</w:t>
      </w:r>
      <w:r w:rsidR="00026B79" w:rsidRPr="00575FBF">
        <w:rPr>
          <w:rFonts w:ascii="Arial" w:hAnsi="Arial" w:cs="Arial"/>
          <w:color w:val="auto"/>
          <w:sz w:val="24"/>
          <w:szCs w:val="24"/>
        </w:rPr>
        <w:t xml:space="preserve"> ala</w:t>
      </w:r>
      <w:r w:rsidR="008D0291" w:rsidRPr="00575FBF">
        <w:rPr>
          <w:rFonts w:ascii="Arial" w:hAnsi="Arial" w:cs="Arial"/>
          <w:color w:val="auto"/>
          <w:sz w:val="24"/>
          <w:szCs w:val="24"/>
        </w:rPr>
        <w:t xml:space="preserve">nına </w:t>
      </w:r>
      <w:r w:rsidR="00026B79" w:rsidRPr="00575FBF">
        <w:rPr>
          <w:rFonts w:ascii="Arial" w:hAnsi="Arial" w:cs="Arial"/>
          <w:color w:val="auto"/>
          <w:sz w:val="24"/>
          <w:szCs w:val="24"/>
        </w:rPr>
        <w:t>sahipler ve bu durum</w:t>
      </w:r>
      <w:r w:rsidR="00654552" w:rsidRPr="00575FBF">
        <w:rPr>
          <w:rFonts w:ascii="Arial" w:hAnsi="Arial" w:cs="Arial"/>
          <w:color w:val="auto"/>
          <w:sz w:val="24"/>
          <w:szCs w:val="24"/>
        </w:rPr>
        <w:t>u aşmanın yollarından biri de e-ticaretin kendisidir</w:t>
      </w:r>
      <w:r w:rsidR="00026B79" w:rsidRPr="00575FBF">
        <w:rPr>
          <w:rFonts w:ascii="Arial" w:hAnsi="Arial" w:cs="Arial"/>
          <w:color w:val="auto"/>
          <w:sz w:val="24"/>
          <w:szCs w:val="24"/>
        </w:rPr>
        <w:t>.</w:t>
      </w:r>
      <w:r w:rsidR="00433975" w:rsidRPr="00575FBF">
        <w:rPr>
          <w:rFonts w:ascii="Arial" w:hAnsi="Arial" w:cs="Arial"/>
          <w:color w:val="auto"/>
          <w:sz w:val="24"/>
          <w:szCs w:val="24"/>
        </w:rPr>
        <w:t xml:space="preserve"> Ülke olarak s</w:t>
      </w:r>
      <w:r w:rsidR="00026B79" w:rsidRPr="00575FBF">
        <w:rPr>
          <w:rFonts w:ascii="Arial" w:hAnsi="Arial" w:cs="Arial"/>
          <w:color w:val="auto"/>
          <w:sz w:val="24"/>
          <w:szCs w:val="24"/>
        </w:rPr>
        <w:t>ınır ötesi ticarette daha büyük hamleler yaparak, her işte olduğu gibi ilgi ve zaman ayırmamız gere</w:t>
      </w:r>
      <w:r w:rsidR="00433975" w:rsidRPr="00575FBF">
        <w:rPr>
          <w:rFonts w:ascii="Arial" w:hAnsi="Arial" w:cs="Arial"/>
          <w:color w:val="auto"/>
          <w:sz w:val="24"/>
          <w:szCs w:val="24"/>
        </w:rPr>
        <w:t>kiyor.”</w:t>
      </w:r>
      <w:r w:rsidR="00026B79" w:rsidRPr="00575FBF">
        <w:rPr>
          <w:rFonts w:ascii="Arial" w:hAnsi="Arial" w:cs="Arial"/>
          <w:color w:val="auto"/>
          <w:sz w:val="24"/>
          <w:szCs w:val="24"/>
        </w:rPr>
        <w:t xml:space="preserve"> dedi.</w:t>
      </w:r>
    </w:p>
    <w:p w:rsidR="008D0686" w:rsidRPr="00575FBF" w:rsidRDefault="00026B79" w:rsidP="008D7C9A">
      <w:pPr>
        <w:pStyle w:val="GvdeA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575FBF">
        <w:rPr>
          <w:rFonts w:ascii="Arial" w:hAnsi="Arial" w:cs="Arial"/>
          <w:b/>
          <w:bCs/>
          <w:color w:val="auto"/>
          <w:sz w:val="24"/>
          <w:szCs w:val="24"/>
        </w:rPr>
        <w:t>Başoğlu Karavan Yönetim Kurulu Başkanı Engin Başoğlu</w:t>
      </w:r>
      <w:r w:rsidRPr="00575FBF">
        <w:rPr>
          <w:rFonts w:ascii="Arial" w:hAnsi="Arial" w:cs="Arial"/>
          <w:bCs/>
          <w:color w:val="auto"/>
          <w:sz w:val="24"/>
          <w:szCs w:val="24"/>
        </w:rPr>
        <w:t>,</w:t>
      </w:r>
      <w:r w:rsidR="00BF30AB" w:rsidRPr="00575FBF">
        <w:rPr>
          <w:rFonts w:ascii="Arial" w:hAnsi="Arial" w:cs="Arial"/>
          <w:bCs/>
          <w:color w:val="auto"/>
          <w:sz w:val="24"/>
          <w:szCs w:val="24"/>
        </w:rPr>
        <w:t xml:space="preserve"> faaliyetlerinin e-ticaret ile nasıl geliştiğinden değinerek</w:t>
      </w:r>
      <w:r w:rsidR="00837A36" w:rsidRPr="00575FBF">
        <w:rPr>
          <w:rFonts w:ascii="Arial" w:hAnsi="Arial" w:cs="Arial"/>
          <w:bCs/>
          <w:color w:val="auto"/>
          <w:sz w:val="24"/>
          <w:szCs w:val="24"/>
        </w:rPr>
        <w:t xml:space="preserve">, </w:t>
      </w:r>
      <w:r w:rsidR="00837A36" w:rsidRPr="00575FBF">
        <w:rPr>
          <w:rFonts w:ascii="Arial" w:hAnsi="Arial" w:cs="Arial"/>
          <w:color w:val="auto"/>
          <w:sz w:val="24"/>
          <w:szCs w:val="24"/>
        </w:rPr>
        <w:t>“</w:t>
      </w:r>
      <w:r w:rsidRPr="00575FBF">
        <w:rPr>
          <w:rFonts w:ascii="Arial" w:hAnsi="Arial" w:cs="Arial"/>
          <w:color w:val="auto"/>
          <w:sz w:val="24"/>
          <w:szCs w:val="24"/>
        </w:rPr>
        <w:t>Avrupa’da ufak karavan eksikliğini g</w:t>
      </w:r>
      <w:r w:rsidRPr="00575FBF">
        <w:rPr>
          <w:rFonts w:ascii="Arial" w:hAnsi="Arial" w:cs="Arial"/>
          <w:color w:val="auto"/>
          <w:sz w:val="24"/>
          <w:szCs w:val="24"/>
          <w:lang w:val="sv-SE"/>
        </w:rPr>
        <w:t>ö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rdük ve buna dair bir şeyler yapmak adına fikirler ürettik ve ürün geliştirmeye başladık. 2014 yılında Alibaba.com’a </w:t>
      </w:r>
      <w:r w:rsidR="00837A36" w:rsidRPr="00575FBF">
        <w:rPr>
          <w:rFonts w:ascii="Arial" w:hAnsi="Arial" w:cs="Arial"/>
          <w:color w:val="auto"/>
          <w:sz w:val="24"/>
          <w:szCs w:val="24"/>
        </w:rPr>
        <w:t>ürünlerimizin bilgilerini</w:t>
      </w:r>
      <w:r w:rsidRPr="00575FBF">
        <w:rPr>
          <w:rFonts w:ascii="Arial" w:hAnsi="Arial" w:cs="Arial"/>
          <w:color w:val="auto"/>
          <w:sz w:val="24"/>
          <w:szCs w:val="24"/>
          <w:lang w:val="en-US"/>
        </w:rPr>
        <w:t xml:space="preserve"> y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üklemeye başladık, 2018 yılında ise </w:t>
      </w:r>
      <w:r w:rsidRPr="00575FBF">
        <w:rPr>
          <w:rFonts w:ascii="Arial" w:hAnsi="Arial" w:cs="Arial"/>
          <w:color w:val="auto"/>
          <w:sz w:val="24"/>
          <w:szCs w:val="24"/>
          <w:lang w:val="en-US"/>
        </w:rPr>
        <w:t xml:space="preserve">gold </w:t>
      </w:r>
      <w:r w:rsidRPr="00575FBF">
        <w:rPr>
          <w:rFonts w:ascii="Arial" w:hAnsi="Arial" w:cs="Arial"/>
          <w:color w:val="auto"/>
          <w:sz w:val="24"/>
          <w:szCs w:val="24"/>
        </w:rPr>
        <w:t>üye olduk. Tüm kıtalara ulaşabilen ürünlerimiz var. Artık fuarlara katılma ihtiyacı duymuyoruz. Çünkü Alibaba.com sayesinde 7/24 açık fuar alanlarına sahip olmaktayız.” dedi.</w:t>
      </w:r>
    </w:p>
    <w:p w:rsidR="008D0686" w:rsidRPr="00575FBF" w:rsidRDefault="00026B79" w:rsidP="008D7C9A">
      <w:pPr>
        <w:pStyle w:val="GvdeA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575FBF">
        <w:rPr>
          <w:rFonts w:ascii="Arial" w:hAnsi="Arial" w:cs="Arial"/>
          <w:b/>
          <w:bCs/>
          <w:color w:val="auto"/>
          <w:sz w:val="24"/>
          <w:szCs w:val="24"/>
        </w:rPr>
        <w:t xml:space="preserve">Sakarya </w:t>
      </w:r>
      <w:r w:rsidRPr="00575FBF">
        <w:rPr>
          <w:rFonts w:ascii="Arial" w:hAnsi="Arial" w:cs="Arial"/>
          <w:b/>
          <w:bCs/>
          <w:color w:val="auto"/>
          <w:sz w:val="24"/>
          <w:szCs w:val="24"/>
          <w:lang w:val="de-DE"/>
        </w:rPr>
        <w:t>Ü</w:t>
      </w:r>
      <w:r w:rsidRPr="00575FBF">
        <w:rPr>
          <w:rFonts w:ascii="Arial" w:hAnsi="Arial" w:cs="Arial"/>
          <w:b/>
          <w:bCs/>
          <w:color w:val="auto"/>
          <w:sz w:val="24"/>
          <w:szCs w:val="24"/>
        </w:rPr>
        <w:t>niversitesi Uluslararası Ticaret B</w:t>
      </w:r>
      <w:r w:rsidRPr="00575FBF">
        <w:rPr>
          <w:rFonts w:ascii="Arial" w:hAnsi="Arial" w:cs="Arial"/>
          <w:b/>
          <w:bCs/>
          <w:color w:val="auto"/>
          <w:sz w:val="24"/>
          <w:szCs w:val="24"/>
          <w:lang w:val="sv-SE"/>
        </w:rPr>
        <w:t>ö</w:t>
      </w:r>
      <w:r w:rsidRPr="00575FBF">
        <w:rPr>
          <w:rFonts w:ascii="Arial" w:hAnsi="Arial" w:cs="Arial"/>
          <w:b/>
          <w:bCs/>
          <w:color w:val="auto"/>
          <w:sz w:val="24"/>
          <w:szCs w:val="24"/>
        </w:rPr>
        <w:t>lü</w:t>
      </w:r>
      <w:r w:rsidRPr="00575FBF">
        <w:rPr>
          <w:rFonts w:ascii="Arial" w:hAnsi="Arial" w:cs="Arial"/>
          <w:b/>
          <w:bCs/>
          <w:color w:val="auto"/>
          <w:sz w:val="24"/>
          <w:szCs w:val="24"/>
          <w:lang w:val="de-DE"/>
        </w:rPr>
        <w:t>m</w:t>
      </w:r>
      <w:r w:rsidR="005C56D0" w:rsidRPr="00575FBF">
        <w:rPr>
          <w:rFonts w:ascii="Arial" w:hAnsi="Arial" w:cs="Arial"/>
          <w:b/>
          <w:bCs/>
          <w:color w:val="auto"/>
          <w:sz w:val="24"/>
          <w:szCs w:val="24"/>
          <w:lang w:val="de-DE"/>
        </w:rPr>
        <w:t>ü</w:t>
      </w:r>
      <w:r w:rsidRPr="00575FBF">
        <w:rPr>
          <w:rFonts w:ascii="Arial" w:hAnsi="Arial" w:cs="Arial"/>
          <w:b/>
          <w:bCs/>
          <w:color w:val="auto"/>
          <w:sz w:val="24"/>
          <w:szCs w:val="24"/>
          <w:lang w:val="de-DE"/>
        </w:rPr>
        <w:t xml:space="preserve"> Ba</w:t>
      </w:r>
      <w:r w:rsidRPr="00575FBF">
        <w:rPr>
          <w:rFonts w:ascii="Arial" w:hAnsi="Arial" w:cs="Arial"/>
          <w:b/>
          <w:bCs/>
          <w:color w:val="auto"/>
          <w:sz w:val="24"/>
          <w:szCs w:val="24"/>
        </w:rPr>
        <w:t xml:space="preserve">şkanı </w:t>
      </w:r>
      <w:r w:rsidR="00D66EA1">
        <w:rPr>
          <w:rFonts w:ascii="Arial" w:hAnsi="Arial" w:cs="Arial"/>
          <w:b/>
          <w:bCs/>
          <w:color w:val="auto"/>
          <w:sz w:val="24"/>
          <w:szCs w:val="24"/>
        </w:rPr>
        <w:t xml:space="preserve">Doç. Dr. </w:t>
      </w:r>
      <w:r w:rsidRPr="00575FBF">
        <w:rPr>
          <w:rFonts w:ascii="Arial" w:hAnsi="Arial" w:cs="Arial"/>
          <w:b/>
          <w:bCs/>
          <w:color w:val="auto"/>
          <w:sz w:val="24"/>
          <w:szCs w:val="24"/>
        </w:rPr>
        <w:t>Hakan Tunahan</w:t>
      </w:r>
      <w:r w:rsidRPr="00575FBF">
        <w:rPr>
          <w:rFonts w:ascii="Arial" w:hAnsi="Arial" w:cs="Arial"/>
          <w:bCs/>
          <w:color w:val="auto"/>
          <w:sz w:val="24"/>
          <w:szCs w:val="24"/>
        </w:rPr>
        <w:t xml:space="preserve">, </w:t>
      </w:r>
      <w:r w:rsidR="00155C04">
        <w:rPr>
          <w:rFonts w:ascii="Arial" w:hAnsi="Arial" w:cs="Arial"/>
          <w:bCs/>
          <w:color w:val="auto"/>
          <w:sz w:val="24"/>
          <w:szCs w:val="24"/>
        </w:rPr>
        <w:t xml:space="preserve">SATSO Yurtdışı İş Geliştirme Komisyonu </w:t>
      </w:r>
      <w:r w:rsidR="003C0192">
        <w:rPr>
          <w:rFonts w:ascii="Arial" w:hAnsi="Arial" w:cs="Arial"/>
          <w:bCs/>
          <w:color w:val="auto"/>
          <w:sz w:val="24"/>
          <w:szCs w:val="24"/>
        </w:rPr>
        <w:t xml:space="preserve">ve üniversite işbirliğinde yürütülen </w:t>
      </w:r>
      <w:r w:rsidR="00155C04">
        <w:rPr>
          <w:rFonts w:ascii="Arial" w:hAnsi="Arial" w:cs="Arial"/>
          <w:bCs/>
          <w:color w:val="auto"/>
          <w:sz w:val="24"/>
          <w:szCs w:val="24"/>
        </w:rPr>
        <w:t xml:space="preserve"> </w:t>
      </w:r>
      <w:r w:rsidR="00D66EA1" w:rsidRPr="00575FBF">
        <w:rPr>
          <w:rFonts w:ascii="Arial" w:hAnsi="Arial" w:cs="Arial"/>
          <w:color w:val="auto"/>
          <w:sz w:val="24"/>
          <w:szCs w:val="24"/>
        </w:rPr>
        <w:t>U</w:t>
      </w:r>
      <w:r w:rsidR="00D66EA1">
        <w:rPr>
          <w:rFonts w:ascii="Arial" w:hAnsi="Arial" w:cs="Arial"/>
          <w:color w:val="auto"/>
          <w:sz w:val="24"/>
          <w:szCs w:val="24"/>
        </w:rPr>
        <w:t>luslararası</w:t>
      </w:r>
      <w:r w:rsidR="00155C04">
        <w:rPr>
          <w:rFonts w:ascii="Arial" w:hAnsi="Arial" w:cs="Arial"/>
          <w:color w:val="auto"/>
          <w:sz w:val="24"/>
          <w:szCs w:val="24"/>
        </w:rPr>
        <w:t xml:space="preserve"> Pazar Elçileri Projesi (UPEP), </w:t>
      </w:r>
      <w:r w:rsidR="00F06D4F" w:rsidRPr="00575FBF">
        <w:rPr>
          <w:rFonts w:ascii="Arial" w:hAnsi="Arial" w:cs="Arial"/>
          <w:color w:val="auto"/>
          <w:sz w:val="24"/>
          <w:szCs w:val="24"/>
        </w:rPr>
        <w:t>U</w:t>
      </w:r>
      <w:r w:rsidR="00155C04">
        <w:rPr>
          <w:rFonts w:ascii="Arial" w:hAnsi="Arial" w:cs="Arial"/>
          <w:color w:val="auto"/>
          <w:sz w:val="24"/>
          <w:szCs w:val="24"/>
        </w:rPr>
        <w:t>luslar arası Ticaret Elçileri Projesi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 </w:t>
      </w:r>
      <w:r w:rsidR="00155C04">
        <w:rPr>
          <w:rFonts w:ascii="Arial" w:hAnsi="Arial" w:cs="Arial"/>
          <w:color w:val="auto"/>
          <w:sz w:val="24"/>
          <w:szCs w:val="24"/>
        </w:rPr>
        <w:t xml:space="preserve">(UTE) </w:t>
      </w:r>
      <w:r w:rsidR="00155C04" w:rsidRPr="00575FBF">
        <w:rPr>
          <w:rFonts w:ascii="Arial" w:hAnsi="Arial" w:cs="Arial"/>
          <w:color w:val="auto"/>
          <w:sz w:val="24"/>
          <w:szCs w:val="24"/>
        </w:rPr>
        <w:t xml:space="preserve">Sürdürülebilir İthalat </w:t>
      </w:r>
      <w:r w:rsidR="003C0192">
        <w:rPr>
          <w:rFonts w:ascii="Arial" w:hAnsi="Arial" w:cs="Arial"/>
          <w:color w:val="auto"/>
          <w:sz w:val="24"/>
          <w:szCs w:val="24"/>
        </w:rPr>
        <w:t>v</w:t>
      </w:r>
      <w:r w:rsidR="00155C04" w:rsidRPr="00575FBF">
        <w:rPr>
          <w:rFonts w:ascii="Arial" w:hAnsi="Arial" w:cs="Arial"/>
          <w:color w:val="auto"/>
          <w:sz w:val="24"/>
          <w:szCs w:val="24"/>
        </w:rPr>
        <w:t xml:space="preserve">e Yönetilebilir İhracat </w:t>
      </w:r>
      <w:r w:rsidR="00C0421E" w:rsidRPr="00575FBF">
        <w:rPr>
          <w:rFonts w:ascii="Arial" w:hAnsi="Arial" w:cs="Arial"/>
          <w:color w:val="auto"/>
          <w:sz w:val="24"/>
          <w:szCs w:val="24"/>
        </w:rPr>
        <w:t>gibi projeler hakkında bilgiler vererek</w:t>
      </w:r>
      <w:r w:rsidR="00D526F8" w:rsidRPr="00575FBF">
        <w:rPr>
          <w:rFonts w:ascii="Arial" w:hAnsi="Arial" w:cs="Arial"/>
          <w:color w:val="auto"/>
          <w:sz w:val="24"/>
          <w:szCs w:val="24"/>
        </w:rPr>
        <w:t xml:space="preserve">, </w:t>
      </w:r>
      <w:r w:rsidRPr="00575FBF">
        <w:rPr>
          <w:rFonts w:ascii="Arial" w:hAnsi="Arial" w:cs="Arial"/>
          <w:color w:val="auto"/>
          <w:sz w:val="24"/>
          <w:szCs w:val="24"/>
        </w:rPr>
        <w:lastRenderedPageBreak/>
        <w:t xml:space="preserve">“SATSO ile sürekli olarak </w:t>
      </w:r>
      <w:r w:rsidRPr="00575FBF">
        <w:rPr>
          <w:rFonts w:ascii="Arial" w:hAnsi="Arial" w:cs="Arial"/>
          <w:color w:val="auto"/>
          <w:sz w:val="24"/>
          <w:szCs w:val="24"/>
          <w:lang w:val="sv-SE"/>
        </w:rPr>
        <w:t>ö</w:t>
      </w:r>
      <w:r w:rsidRPr="00575FBF">
        <w:rPr>
          <w:rFonts w:ascii="Arial" w:hAnsi="Arial" w:cs="Arial"/>
          <w:color w:val="auto"/>
          <w:sz w:val="24"/>
          <w:szCs w:val="24"/>
        </w:rPr>
        <w:t>nemli işbirlikleri ger</w:t>
      </w:r>
      <w:r w:rsidRPr="00575FBF">
        <w:rPr>
          <w:rFonts w:ascii="Arial" w:hAnsi="Arial" w:cs="Arial"/>
          <w:color w:val="auto"/>
          <w:sz w:val="24"/>
          <w:szCs w:val="24"/>
          <w:lang w:val="pt-PT"/>
        </w:rPr>
        <w:t>ç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ekleştiriyoruz. </w:t>
      </w:r>
      <w:r w:rsidR="00503791">
        <w:rPr>
          <w:rFonts w:ascii="Arial" w:hAnsi="Arial" w:cs="Arial"/>
          <w:color w:val="auto"/>
          <w:sz w:val="24"/>
          <w:szCs w:val="24"/>
        </w:rPr>
        <w:t>B</w:t>
      </w:r>
      <w:r w:rsidRPr="00575FBF">
        <w:rPr>
          <w:rFonts w:ascii="Arial" w:hAnsi="Arial" w:cs="Arial"/>
          <w:color w:val="auto"/>
          <w:sz w:val="24"/>
          <w:szCs w:val="24"/>
        </w:rPr>
        <w:t>ir</w:t>
      </w:r>
      <w:r w:rsidRPr="00575FBF">
        <w:rPr>
          <w:rFonts w:ascii="Arial" w:hAnsi="Arial" w:cs="Arial"/>
          <w:color w:val="auto"/>
          <w:sz w:val="24"/>
          <w:szCs w:val="24"/>
          <w:lang w:val="pt-PT"/>
        </w:rPr>
        <w:t>ç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ok akademik </w:t>
      </w:r>
      <w:r w:rsidRPr="00575FBF">
        <w:rPr>
          <w:rFonts w:ascii="Arial" w:hAnsi="Arial" w:cs="Arial"/>
          <w:color w:val="auto"/>
          <w:sz w:val="24"/>
          <w:szCs w:val="24"/>
          <w:lang w:val="pt-PT"/>
        </w:rPr>
        <w:t>ç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alışmayı aktifleştirmeye </w:t>
      </w:r>
      <w:r w:rsidRPr="00575FBF">
        <w:rPr>
          <w:rFonts w:ascii="Arial" w:hAnsi="Arial" w:cs="Arial"/>
          <w:color w:val="auto"/>
          <w:sz w:val="24"/>
          <w:szCs w:val="24"/>
          <w:lang w:val="pt-PT"/>
        </w:rPr>
        <w:t>ç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alışıyoruz. Her şey iyiyken ihracat yapmak </w:t>
      </w:r>
      <w:r w:rsidRPr="00575FBF">
        <w:rPr>
          <w:rFonts w:ascii="Arial" w:hAnsi="Arial" w:cs="Arial"/>
          <w:color w:val="auto"/>
          <w:sz w:val="24"/>
          <w:szCs w:val="24"/>
          <w:lang w:val="pt-PT"/>
        </w:rPr>
        <w:t>ç</w:t>
      </w:r>
      <w:r w:rsidRPr="00575FBF">
        <w:rPr>
          <w:rFonts w:ascii="Arial" w:hAnsi="Arial" w:cs="Arial"/>
          <w:color w:val="auto"/>
          <w:sz w:val="24"/>
          <w:szCs w:val="24"/>
        </w:rPr>
        <w:t>ok kolaydır. Mühim olan stratejik düşünü</w:t>
      </w:r>
      <w:r w:rsidRPr="00575FBF">
        <w:rPr>
          <w:rFonts w:ascii="Arial" w:hAnsi="Arial" w:cs="Arial"/>
          <w:color w:val="auto"/>
          <w:sz w:val="24"/>
          <w:szCs w:val="24"/>
          <w:lang w:val="nl-NL"/>
        </w:rPr>
        <w:t>p do</w:t>
      </w:r>
      <w:r w:rsidRPr="00575FBF">
        <w:rPr>
          <w:rFonts w:ascii="Arial" w:hAnsi="Arial" w:cs="Arial"/>
          <w:color w:val="auto"/>
          <w:sz w:val="24"/>
          <w:szCs w:val="24"/>
        </w:rPr>
        <w:t>ğru hedefe, doğru adımlarla ilerleyebilmek</w:t>
      </w:r>
      <w:r w:rsidR="006167EF" w:rsidRPr="00575FBF">
        <w:rPr>
          <w:rFonts w:ascii="Arial" w:hAnsi="Arial" w:cs="Arial"/>
          <w:color w:val="auto"/>
          <w:sz w:val="24"/>
          <w:szCs w:val="24"/>
        </w:rPr>
        <w:t>tir</w:t>
      </w:r>
      <w:r w:rsidRPr="00575FBF">
        <w:rPr>
          <w:rFonts w:ascii="Arial" w:hAnsi="Arial" w:cs="Arial"/>
          <w:color w:val="auto"/>
          <w:sz w:val="24"/>
          <w:szCs w:val="24"/>
        </w:rPr>
        <w:t>. Hedef pazarınızı haritada kendinize yer beğenerek ya da dostunuzun tavsiyesi ile belirlememelisiniz.</w:t>
      </w:r>
      <w:r w:rsidR="00F133E2">
        <w:rPr>
          <w:rFonts w:ascii="Arial" w:hAnsi="Arial" w:cs="Arial"/>
          <w:color w:val="auto"/>
          <w:sz w:val="24"/>
          <w:szCs w:val="24"/>
        </w:rPr>
        <w:t xml:space="preserve"> Profesyonel olarak ilerlemek önemli.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 Başarı i</w:t>
      </w:r>
      <w:r w:rsidRPr="00575FBF">
        <w:rPr>
          <w:rFonts w:ascii="Arial" w:hAnsi="Arial" w:cs="Arial"/>
          <w:color w:val="auto"/>
          <w:sz w:val="24"/>
          <w:szCs w:val="24"/>
          <w:lang w:val="pt-PT"/>
        </w:rPr>
        <w:t>ç</w:t>
      </w:r>
      <w:r w:rsidRPr="00575FBF">
        <w:rPr>
          <w:rFonts w:ascii="Arial" w:hAnsi="Arial" w:cs="Arial"/>
          <w:color w:val="auto"/>
          <w:sz w:val="24"/>
          <w:szCs w:val="24"/>
        </w:rPr>
        <w:t>in zorlukları da g</w:t>
      </w:r>
      <w:r w:rsidRPr="00575FBF">
        <w:rPr>
          <w:rFonts w:ascii="Arial" w:hAnsi="Arial" w:cs="Arial"/>
          <w:color w:val="auto"/>
          <w:sz w:val="24"/>
          <w:szCs w:val="24"/>
          <w:lang w:val="sv-SE"/>
        </w:rPr>
        <w:t>ö</w:t>
      </w:r>
      <w:r w:rsidRPr="00575FBF">
        <w:rPr>
          <w:rFonts w:ascii="Arial" w:hAnsi="Arial" w:cs="Arial"/>
          <w:color w:val="auto"/>
          <w:sz w:val="24"/>
          <w:szCs w:val="24"/>
        </w:rPr>
        <w:t>ze almak gerekir.” dedi.</w:t>
      </w:r>
    </w:p>
    <w:p w:rsidR="008D0686" w:rsidRPr="00575FBF" w:rsidRDefault="00026B79" w:rsidP="008D7C9A">
      <w:pPr>
        <w:pStyle w:val="GvdeA"/>
        <w:jc w:val="both"/>
        <w:rPr>
          <w:rFonts w:ascii="Arial" w:hAnsi="Arial" w:cs="Arial"/>
          <w:color w:val="auto"/>
          <w:sz w:val="24"/>
          <w:szCs w:val="24"/>
        </w:rPr>
      </w:pPr>
      <w:r w:rsidRPr="00575FBF">
        <w:rPr>
          <w:rFonts w:ascii="Arial" w:hAnsi="Arial" w:cs="Arial"/>
          <w:color w:val="auto"/>
          <w:sz w:val="24"/>
          <w:szCs w:val="24"/>
        </w:rPr>
        <w:t xml:space="preserve">Verimli geçen </w:t>
      </w:r>
      <w:r w:rsidR="00F1537D" w:rsidRPr="00575FBF">
        <w:rPr>
          <w:rFonts w:ascii="Arial" w:hAnsi="Arial" w:cs="Arial"/>
          <w:color w:val="auto"/>
          <w:sz w:val="24"/>
          <w:szCs w:val="24"/>
        </w:rPr>
        <w:t>seminer</w:t>
      </w:r>
      <w:r w:rsidRPr="00575FBF">
        <w:rPr>
          <w:rFonts w:ascii="Arial" w:hAnsi="Arial" w:cs="Arial"/>
          <w:color w:val="auto"/>
          <w:sz w:val="24"/>
          <w:szCs w:val="24"/>
        </w:rPr>
        <w:t xml:space="preserve"> soru-cevap bölümünün ardından sona erdi.</w:t>
      </w:r>
      <w:r w:rsidR="00F1537D" w:rsidRPr="00575FBF">
        <w:rPr>
          <w:rFonts w:ascii="Arial" w:hAnsi="Arial" w:cs="Arial"/>
          <w:color w:val="auto"/>
          <w:sz w:val="24"/>
          <w:szCs w:val="24"/>
        </w:rPr>
        <w:t xml:space="preserve"> </w:t>
      </w:r>
      <w:r w:rsidR="00675899" w:rsidRPr="00575FBF">
        <w:rPr>
          <w:rFonts w:ascii="Arial" w:hAnsi="Arial" w:cs="Arial"/>
          <w:color w:val="auto"/>
          <w:sz w:val="24"/>
          <w:szCs w:val="24"/>
        </w:rPr>
        <w:t xml:space="preserve">Seminerin ardından </w:t>
      </w:r>
      <w:r w:rsidR="00F1537D" w:rsidRPr="00575FBF">
        <w:rPr>
          <w:rFonts w:ascii="Arial" w:hAnsi="Arial" w:cs="Arial"/>
          <w:color w:val="auto"/>
          <w:sz w:val="24"/>
          <w:szCs w:val="24"/>
        </w:rPr>
        <w:t>Alibaba.com tarafından kuru</w:t>
      </w:r>
      <w:r w:rsidR="007975EE" w:rsidRPr="00575FBF">
        <w:rPr>
          <w:rFonts w:ascii="Arial" w:hAnsi="Arial" w:cs="Arial"/>
          <w:color w:val="auto"/>
          <w:sz w:val="24"/>
          <w:szCs w:val="24"/>
        </w:rPr>
        <w:t>lan</w:t>
      </w:r>
      <w:r w:rsidR="00F1537D" w:rsidRPr="00575FBF">
        <w:rPr>
          <w:rFonts w:ascii="Arial" w:hAnsi="Arial" w:cs="Arial"/>
          <w:color w:val="auto"/>
          <w:sz w:val="24"/>
          <w:szCs w:val="24"/>
        </w:rPr>
        <w:t xml:space="preserve"> stantta firma temsilcileri ile ikili iş görüşmeleri gerçekleştirildi. </w:t>
      </w:r>
    </w:p>
    <w:sectPr w:rsidR="008D0686" w:rsidRPr="00575FBF" w:rsidSect="008D0686">
      <w:headerReference w:type="default" r:id="rId9"/>
      <w:footerReference w:type="default" r:id="rId10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437D" w:rsidRDefault="00E3437D" w:rsidP="008D0686">
      <w:r>
        <w:separator/>
      </w:r>
    </w:p>
  </w:endnote>
  <w:endnote w:type="continuationSeparator" w:id="0">
    <w:p w:rsidR="00E3437D" w:rsidRDefault="00E3437D" w:rsidP="008D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686" w:rsidRDefault="008D0686">
    <w:pPr>
      <w:pStyle w:val="BalkveAltlk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437D" w:rsidRDefault="00E3437D" w:rsidP="008D0686">
      <w:r>
        <w:separator/>
      </w:r>
    </w:p>
  </w:footnote>
  <w:footnote w:type="continuationSeparator" w:id="0">
    <w:p w:rsidR="00E3437D" w:rsidRDefault="00E3437D" w:rsidP="008D0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686" w:rsidRDefault="008D0686">
    <w:pPr>
      <w:pStyle w:val="BalkveAltl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686"/>
    <w:rsid w:val="00026B79"/>
    <w:rsid w:val="00036C2F"/>
    <w:rsid w:val="00056BDB"/>
    <w:rsid w:val="0007642A"/>
    <w:rsid w:val="00081239"/>
    <w:rsid w:val="000C7516"/>
    <w:rsid w:val="000D4B17"/>
    <w:rsid w:val="000F1F04"/>
    <w:rsid w:val="000F59EF"/>
    <w:rsid w:val="00155C04"/>
    <w:rsid w:val="001D72DD"/>
    <w:rsid w:val="00215980"/>
    <w:rsid w:val="003355AD"/>
    <w:rsid w:val="00351754"/>
    <w:rsid w:val="003907BE"/>
    <w:rsid w:val="003B23B8"/>
    <w:rsid w:val="003C0192"/>
    <w:rsid w:val="004102DC"/>
    <w:rsid w:val="00433975"/>
    <w:rsid w:val="00462935"/>
    <w:rsid w:val="0047764D"/>
    <w:rsid w:val="00503791"/>
    <w:rsid w:val="00564216"/>
    <w:rsid w:val="00571342"/>
    <w:rsid w:val="00575FBF"/>
    <w:rsid w:val="00576B7E"/>
    <w:rsid w:val="0059759B"/>
    <w:rsid w:val="005B4B9F"/>
    <w:rsid w:val="005C56D0"/>
    <w:rsid w:val="006167EF"/>
    <w:rsid w:val="00654552"/>
    <w:rsid w:val="00675899"/>
    <w:rsid w:val="00692685"/>
    <w:rsid w:val="006A6CAB"/>
    <w:rsid w:val="00703AB8"/>
    <w:rsid w:val="007975EE"/>
    <w:rsid w:val="00823D35"/>
    <w:rsid w:val="00830F6E"/>
    <w:rsid w:val="00837A36"/>
    <w:rsid w:val="008D0291"/>
    <w:rsid w:val="008D0686"/>
    <w:rsid w:val="008D7C9A"/>
    <w:rsid w:val="00934A40"/>
    <w:rsid w:val="009E0F6E"/>
    <w:rsid w:val="00A6515E"/>
    <w:rsid w:val="00AE117D"/>
    <w:rsid w:val="00AE7F93"/>
    <w:rsid w:val="00AF2579"/>
    <w:rsid w:val="00B20713"/>
    <w:rsid w:val="00B30EA5"/>
    <w:rsid w:val="00BB5345"/>
    <w:rsid w:val="00BC1748"/>
    <w:rsid w:val="00BF30AB"/>
    <w:rsid w:val="00C0421E"/>
    <w:rsid w:val="00C056F8"/>
    <w:rsid w:val="00C354FA"/>
    <w:rsid w:val="00C404A1"/>
    <w:rsid w:val="00C80469"/>
    <w:rsid w:val="00C95832"/>
    <w:rsid w:val="00CC3683"/>
    <w:rsid w:val="00D208FE"/>
    <w:rsid w:val="00D47C3C"/>
    <w:rsid w:val="00D526F8"/>
    <w:rsid w:val="00D66EA1"/>
    <w:rsid w:val="00D90022"/>
    <w:rsid w:val="00E3437D"/>
    <w:rsid w:val="00E55634"/>
    <w:rsid w:val="00EB28F9"/>
    <w:rsid w:val="00EC5332"/>
    <w:rsid w:val="00F06D4F"/>
    <w:rsid w:val="00F133E2"/>
    <w:rsid w:val="00F1537D"/>
    <w:rsid w:val="00F30675"/>
    <w:rsid w:val="00F40FF8"/>
    <w:rsid w:val="00FD2041"/>
    <w:rsid w:val="00FE14D4"/>
    <w:rsid w:val="00FF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471CEC"/>
  <w15:docId w15:val="{A2D9E9D2-C8C7-40EE-873D-2DEE0D836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0686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8D0686"/>
    <w:rPr>
      <w:u w:val="single"/>
    </w:rPr>
  </w:style>
  <w:style w:type="table" w:customStyle="1" w:styleId="TableNormal">
    <w:name w:val="Table Normal"/>
    <w:rsid w:val="008D068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lkveAltlk">
    <w:name w:val="Başlık ve Altlık"/>
    <w:rsid w:val="008D0686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GvdeA">
    <w:name w:val="Gövde A"/>
    <w:rsid w:val="008D0686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customStyle="1" w:styleId="Hyperlink0">
    <w:name w:val="Hyperlink.0"/>
    <w:basedOn w:val="Kpr"/>
    <w:rsid w:val="008D0686"/>
    <w:rPr>
      <w:outline w:val="0"/>
      <w:color w:val="0000FF"/>
      <w:u w:val="single" w:color="0000FF"/>
    </w:rPr>
  </w:style>
  <w:style w:type="character" w:customStyle="1" w:styleId="Hyperlink1">
    <w:name w:val="Hyperlink.1"/>
    <w:basedOn w:val="Hyperlink0"/>
    <w:rsid w:val="008D0686"/>
    <w:rPr>
      <w:b/>
      <w:bCs/>
      <w:outline w:val="0"/>
      <w:color w:val="0000F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ibaba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libaba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libaba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is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is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yönetici</cp:lastModifiedBy>
  <cp:revision>76</cp:revision>
  <dcterms:created xsi:type="dcterms:W3CDTF">2020-03-06T12:00:00Z</dcterms:created>
  <dcterms:modified xsi:type="dcterms:W3CDTF">2020-03-09T07:35:00Z</dcterms:modified>
</cp:coreProperties>
</file>